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C2" w:rsidRPr="00B60C8F" w:rsidRDefault="008042C2" w:rsidP="00B60C8F">
      <w:pPr>
        <w:spacing w:after="0" w:line="240" w:lineRule="auto"/>
        <w:jc w:val="center"/>
        <w:rPr>
          <w:rFonts w:eastAsia="Times New Roman"/>
          <w:b/>
          <w:lang w:val="sr-Cyrl-RS" w:eastAsia="en-GB" w:bidi="ar-SA"/>
        </w:rPr>
      </w:pPr>
      <w:r w:rsidRPr="00B60C8F">
        <w:rPr>
          <w:rFonts w:eastAsia="Times New Roman"/>
          <w:b/>
          <w:lang w:val="en-GB" w:eastAsia="en-GB" w:bidi="ar-SA"/>
        </w:rPr>
        <w:t>ОБРАЗЛОЖЕЊЕ</w:t>
      </w:r>
    </w:p>
    <w:p w:rsidR="008042C2" w:rsidRDefault="007272AC" w:rsidP="007272AC">
      <w:pPr>
        <w:spacing w:after="0" w:line="240" w:lineRule="auto"/>
        <w:ind w:firstLine="720"/>
        <w:jc w:val="both"/>
        <w:rPr>
          <w:rFonts w:eastAsia="Times New Roman"/>
          <w:b/>
          <w:lang w:val="sr-Cyrl-RS" w:eastAsia="en-GB" w:bidi="ar-SA"/>
        </w:rPr>
      </w:pPr>
      <w:r>
        <w:rPr>
          <w:rFonts w:eastAsia="Times New Roman"/>
          <w:b/>
          <w:lang w:eastAsia="en-GB" w:bidi="ar-SA"/>
        </w:rPr>
        <w:t>I</w:t>
      </w:r>
      <w:r>
        <w:rPr>
          <w:rFonts w:eastAsia="Times New Roman"/>
          <w:b/>
          <w:lang w:val="sr-Cyrl-RS" w:eastAsia="en-GB" w:bidi="ar-SA"/>
        </w:rPr>
        <w:t>.</w:t>
      </w:r>
      <w:r>
        <w:rPr>
          <w:rFonts w:eastAsia="Times New Roman"/>
          <w:b/>
          <w:lang w:eastAsia="en-GB" w:bidi="ar-SA"/>
        </w:rPr>
        <w:t xml:space="preserve"> </w:t>
      </w:r>
      <w:r>
        <w:rPr>
          <w:rFonts w:eastAsia="Times New Roman"/>
          <w:b/>
          <w:lang w:val="sr-Cyrl-RS" w:eastAsia="en-GB" w:bidi="ar-SA"/>
        </w:rPr>
        <w:t>ПРАВНИ ОСНОВ</w:t>
      </w: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lang w:val="sr-Cyrl-RS" w:bidi="ar-SA"/>
        </w:rPr>
      </w:pPr>
      <w:r w:rsidRPr="007272AC">
        <w:rPr>
          <w:rFonts w:eastAsia="Times New Roman"/>
          <w:lang w:val="sr-Cyrl-RS" w:bidi="ar-SA"/>
        </w:rPr>
        <w:t xml:space="preserve">Правни основ за доношење Стратегије развоја </w:t>
      </w:r>
      <w:r>
        <w:rPr>
          <w:rFonts w:eastAsia="Times New Roman"/>
          <w:lang w:val="sr-Cyrl-RS" w:bidi="ar-SA"/>
        </w:rPr>
        <w:t xml:space="preserve">информационог друштва и информационе безбедности Републике Србије за период од 2021. до 2026. године и Акционог плана за реализацију Стратегије развоја информационог друштва и информационе безбедности за период од 2021. до 2023. године </w:t>
      </w:r>
      <w:r w:rsidRPr="007272AC">
        <w:rPr>
          <w:rFonts w:eastAsia="Times New Roman"/>
          <w:lang w:val="sr-Cyrl-RS" w:bidi="ar-SA"/>
        </w:rPr>
        <w:t>садржан је у одредби члана 38. став 1. Закона о планском систему („Службени гласник РС”, број 30/08), којим је прописано да  документ јавних политика на републичком нивоу усваја Влада, осим ако је другачије прописано посебним законом.</w:t>
      </w:r>
    </w:p>
    <w:p w:rsidR="007272AC" w:rsidRP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b/>
          <w:lang w:val="sr-Cyrl-RS" w:eastAsia="en-GB" w:bidi="ar-SA"/>
        </w:rPr>
      </w:pPr>
      <w:r>
        <w:rPr>
          <w:rFonts w:eastAsia="Times New Roman"/>
          <w:b/>
          <w:lang w:eastAsia="en-GB" w:bidi="ar-SA"/>
        </w:rPr>
        <w:t>II</w:t>
      </w:r>
      <w:r>
        <w:rPr>
          <w:rFonts w:eastAsia="Times New Roman"/>
          <w:b/>
          <w:lang w:val="sr-Cyrl-RS" w:eastAsia="en-GB" w:bidi="ar-SA"/>
        </w:rPr>
        <w:t>. РАЗЛОЗИ ЗА ДОНОШЕЊЕ СТРАТЕГИЈЕ</w:t>
      </w:r>
      <w:r w:rsidR="00FC6BA5">
        <w:rPr>
          <w:rFonts w:eastAsia="Times New Roman"/>
          <w:b/>
          <w:lang w:val="sr-Cyrl-RS" w:eastAsia="en-GB" w:bidi="ar-SA"/>
        </w:rPr>
        <w:t xml:space="preserve"> И АКЦИОНОГ ПЛАНА</w:t>
      </w: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Општи стратешки оквир за развој у области информационог друштва и информационе безбедности у нашој земљи успостављен је Стратегијом развоја информационог друштва у Републици Србији до 2020. године („Службени гласник РС</w:t>
      </w:r>
      <w:r w:rsidRPr="007272AC">
        <w:rPr>
          <w:rFonts w:eastAsia="Times New Roman"/>
          <w:lang w:val="sr-Cyrl-RS" w:bidi="ar-SA"/>
        </w:rPr>
        <w:t>”</w:t>
      </w:r>
      <w:r w:rsidRPr="00811C2C">
        <w:rPr>
          <w:rFonts w:eastAsia="Times New Roman"/>
          <w:lang w:val="sr-Cyrl-RS" w:eastAsia="en-GB" w:bidi="ar-SA"/>
        </w:rPr>
        <w:t xml:space="preserve">, број 51/10), односно Стратегијом развоја информационе безбедности у Републици Србији за период од 2017. до 2020. године („Службени гласник РС՚՚, број 53/17). </w:t>
      </w:r>
    </w:p>
    <w:p w:rsidR="007272A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Имајући у виду да стратешким документима из области информационог друштва и информационе безбедности истиче важење, Министарство трговине, туризма и телекомуникација приступило је изради новог стратешког оквира у овој области.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Један од главним покретача напретка друштва лежи у дигитализацији и употреби нових технологија у скоро свим сегментима друштва. Дигитализација подразумева увођење електронских услуга и у јавном и приватном сектору, али и упоредо са тим намеће и унапређење дигиталних вештина оних који те услуге користе, а то су грађани, запослени, деца, пензионери, једном речју сви.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Да би се процес дигитализације спроводио потребна су значајна новчана улагања у решења која омогућавају електронске услуге, али и стварање безбедног окружења у коме ће коришћење тих нових технологија бити сигурно за кориснике. Заправо дигитализација подразумева успостављање систем у коме мора да постоји снажна спрега између свих актера који учествују у том ланцу и који мора да буде заснован на три кључна фактора: поверењу, знању, безбедности.</w:t>
      </w:r>
    </w:p>
    <w:p w:rsid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 xml:space="preserve">Министарство трговине, туризма и телекомуникација је у 2020. години започело израду Стратегије развоја информационог друштва и информационе безбедности у Републици Србији за период од 2021. до 2026. године и као што и сам назив стратегије упућује, обухвата две важне области, информационо друштво и информациону безбедност, чије је даље развијање предуслов за потпуну дигитализацију друштва. У претходном периоду ове две области су биле дефинисане двема одвојеним стратегијама, с тим да се услед </w:t>
      </w:r>
      <w:r w:rsidR="00BF71F5">
        <w:rPr>
          <w:rFonts w:eastAsia="Times New Roman"/>
          <w:lang w:val="sr-Cyrl-RS" w:eastAsia="en-GB" w:bidi="ar-SA"/>
        </w:rPr>
        <w:t xml:space="preserve">њиховог </w:t>
      </w:r>
      <w:r w:rsidRPr="00811C2C">
        <w:rPr>
          <w:rFonts w:eastAsia="Times New Roman"/>
          <w:lang w:val="sr-Cyrl-RS" w:eastAsia="en-GB" w:bidi="ar-SA"/>
        </w:rPr>
        <w:t>међусобног прожимања одлучило за израду једне Стратегије.</w:t>
      </w:r>
    </w:p>
    <w:p w:rsidR="00811C2C" w:rsidRPr="00811C2C" w:rsidRDefault="00BF71F5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>Поред тога</w:t>
      </w:r>
      <w:r w:rsidR="00811C2C" w:rsidRPr="00811C2C">
        <w:rPr>
          <w:rFonts w:eastAsia="Times New Roman"/>
          <w:lang w:val="sr-Cyrl-RS" w:eastAsia="en-GB" w:bidi="ar-SA"/>
        </w:rPr>
        <w:t>, потребно је нагласити да је Влада већ усвојила и стратегије које уређују поједине специфичне области, које су саставни део дигитализације, и којима се дефинишу правци развоја дигиталних вештина, потом вештачка интелигенција и њен потенцијал за унапређење квалитета живота сваког појединца и друштва у целини, и на крају паметне специјализације која имају за циљ повећање конкурентности привреде, привредног раста и напретка друштва кроз повезивање истраживачких, индустријских и иновационих снага и ресурса и омогућавање домаћој привреди да ефикасније искористи своје потенцијале и да се боље позиционира на глобалним тржиштима.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lastRenderedPageBreak/>
        <w:t xml:space="preserve">Када говоримо о тренутном стању и употреби информационо комуникационих технологија у Републици Србији може се констатовати да су сви трендови који се тичу употребе интернета, рачунара, широкопојасне интернет конекције, мобилних телефона, </w:t>
      </w:r>
      <w:proofErr w:type="spellStart"/>
      <w:r w:rsidRPr="00811C2C">
        <w:rPr>
          <w:rFonts w:eastAsia="Times New Roman"/>
          <w:lang w:val="sr-Cyrl-RS" w:eastAsia="en-GB" w:bidi="ar-SA"/>
        </w:rPr>
        <w:t>вебсајта</w:t>
      </w:r>
      <w:proofErr w:type="spellEnd"/>
      <w:r w:rsidRPr="00811C2C">
        <w:rPr>
          <w:rFonts w:eastAsia="Times New Roman"/>
          <w:lang w:val="sr-Cyrl-RS" w:eastAsia="en-GB" w:bidi="ar-SA"/>
        </w:rPr>
        <w:t>, трговине путем интернета у сталном порасту, с тим да су најчешће категорије лица које ове технологије најмање користе старији грађани, а да је најмање коришћење истих у руралним срединама.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Такође се може констатовати да је ИКТ сектор у сталном расту и да сваке године бележи напредак када је у питању запосленост, зарада и спољнотрговинска размена, извоз компјутерских услуга и др.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Тема која у великој мери прожима све наведене области је информациона безбедност и заштита како информационих система који су од значаја са становишта националне безбедности, тако и привреде и грађана. Главни носиоци активности у домену информационе безбедности су Министарство трговине, туризма и телекомуникација и Национални ЦЕРТ који предузимају активности на превенцији и заштити од безбедносних ризика у ИКТ системима у Републици Србији.</w:t>
      </w:r>
    </w:p>
    <w:p w:rsidR="00811C2C" w:rsidRPr="00811C2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 xml:space="preserve">Доношење и имплементација стратешког документа у области развоја </w:t>
      </w:r>
      <w:r>
        <w:rPr>
          <w:rFonts w:eastAsia="Times New Roman"/>
          <w:lang w:val="sr-Cyrl-RS" w:eastAsia="en-GB" w:bidi="ar-SA"/>
        </w:rPr>
        <w:t>информационог друштва и информационе безбедности важна је к</w:t>
      </w:r>
      <w:r w:rsidRPr="00811C2C">
        <w:rPr>
          <w:rFonts w:eastAsia="Times New Roman"/>
          <w:lang w:val="sr-Cyrl-RS" w:eastAsia="en-GB" w:bidi="ar-SA"/>
        </w:rPr>
        <w:t xml:space="preserve">ако би се </w:t>
      </w:r>
      <w:r w:rsidR="00FC6BA5">
        <w:rPr>
          <w:rFonts w:eastAsia="Times New Roman"/>
          <w:lang w:val="sr-Cyrl-RS" w:eastAsia="en-GB" w:bidi="ar-SA"/>
        </w:rPr>
        <w:t>наставило са</w:t>
      </w:r>
      <w:r w:rsidRPr="00811C2C">
        <w:rPr>
          <w:rFonts w:eastAsia="Times New Roman"/>
          <w:lang w:val="sr-Cyrl-RS" w:eastAsia="en-GB" w:bidi="ar-SA"/>
        </w:rPr>
        <w:t xml:space="preserve"> даљ</w:t>
      </w:r>
      <w:r w:rsidR="00FC6BA5">
        <w:rPr>
          <w:rFonts w:eastAsia="Times New Roman"/>
          <w:lang w:val="sr-Cyrl-RS" w:eastAsia="en-GB" w:bidi="ar-SA"/>
        </w:rPr>
        <w:t>им</w:t>
      </w:r>
      <w:r w:rsidRPr="00811C2C">
        <w:rPr>
          <w:rFonts w:eastAsia="Times New Roman"/>
          <w:lang w:val="sr-Cyrl-RS" w:eastAsia="en-GB" w:bidi="ar-SA"/>
        </w:rPr>
        <w:t xml:space="preserve"> унапређење</w:t>
      </w:r>
      <w:r w:rsidR="00FC6BA5">
        <w:rPr>
          <w:rFonts w:eastAsia="Times New Roman"/>
          <w:lang w:val="sr-Cyrl-RS" w:eastAsia="en-GB" w:bidi="ar-SA"/>
        </w:rPr>
        <w:t>м</w:t>
      </w:r>
      <w:r w:rsidRPr="00811C2C">
        <w:rPr>
          <w:rFonts w:eastAsia="Times New Roman"/>
          <w:lang w:val="sr-Cyrl-RS" w:eastAsia="en-GB" w:bidi="ar-SA"/>
        </w:rPr>
        <w:t xml:space="preserve"> дигиталних знања и вештина свих грађана, подизање капацитета запослених и у јавном и у приватном сектору за коришћење нових технологија, као и унапређење дигиталне инфраструктуре у образовним установама. Поред тога неопходно је наставити и интензивирати активности на дигитализацији услуга и пословања у јавном и приватном сектору, а уз све то веома је важно унапређивати информациону безбедност.</w:t>
      </w:r>
    </w:p>
    <w:p w:rsidR="007272A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811C2C">
        <w:rPr>
          <w:rFonts w:eastAsia="Times New Roman"/>
          <w:lang w:val="sr-Cyrl-RS" w:eastAsia="en-GB" w:bidi="ar-SA"/>
        </w:rPr>
        <w:t>Да би једно друштво напредовало кроз дигитализацију свих својих сегмента потребно је изградити поверење, утицати на подизање нивоа знања и стварати безбедно окружење које подстицајно утиче посебно на грађане како би препознали предности дигитализације и услуга које се електронски пружају</w:t>
      </w:r>
      <w:r w:rsidR="00FC6BA5">
        <w:rPr>
          <w:rFonts w:eastAsia="Times New Roman"/>
          <w:lang w:val="sr-Cyrl-RS" w:eastAsia="en-GB" w:bidi="ar-SA"/>
        </w:rPr>
        <w:t xml:space="preserve"> што је циљ коме се тежи кроз реализацију стратегије и пратећих акционих планова</w:t>
      </w:r>
      <w:r w:rsidRPr="00811C2C">
        <w:rPr>
          <w:rFonts w:eastAsia="Times New Roman"/>
          <w:lang w:val="sr-Cyrl-RS" w:eastAsia="en-GB" w:bidi="ar-SA"/>
        </w:rPr>
        <w:t>.</w:t>
      </w:r>
    </w:p>
    <w:p w:rsidR="00811C2C" w:rsidRPr="007272AC" w:rsidRDefault="00811C2C" w:rsidP="00811C2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b/>
          <w:lang w:val="sr-Cyrl-RS" w:eastAsia="en-GB" w:bidi="ar-SA"/>
        </w:rPr>
      </w:pPr>
      <w:r>
        <w:rPr>
          <w:rFonts w:eastAsia="Times New Roman"/>
          <w:b/>
          <w:lang w:eastAsia="en-GB" w:bidi="ar-SA"/>
        </w:rPr>
        <w:t>III</w:t>
      </w:r>
      <w:r>
        <w:rPr>
          <w:rFonts w:eastAsia="Times New Roman"/>
          <w:b/>
          <w:lang w:val="sr-Cyrl-RS" w:eastAsia="en-GB" w:bidi="ar-SA"/>
        </w:rPr>
        <w:t>. ОБРАЗЛОЖЕЊЕ ПРЕДЛОЖЕНЕ СТРАТЕГИЈЕ</w:t>
      </w:r>
      <w:r w:rsidR="00FC6BA5">
        <w:rPr>
          <w:rFonts w:eastAsia="Times New Roman"/>
          <w:b/>
          <w:lang w:val="sr-Cyrl-RS" w:eastAsia="en-GB" w:bidi="ar-SA"/>
        </w:rPr>
        <w:t xml:space="preserve"> И АКЦИОНОГ ПЛАНА</w:t>
      </w:r>
    </w:p>
    <w:p w:rsidR="007272AC" w:rsidRDefault="007272AC" w:rsidP="007272AC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</w:p>
    <w:p w:rsidR="00FC6BA5" w:rsidRPr="00FC6BA5" w:rsidRDefault="00FC6BA5" w:rsidP="00FC6BA5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Стратегија садржи следеће области: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Опис постојећег стања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Промена која се постиже спровођењем Стратегије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Циљеви Стратегије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Механизам за спровођење Стратегије и начин извештавања о резултатима спровођења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Спроведене консултације са заинтересованим странама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Процена финансијских средстава потребних за спровођење Стратегије и анализа финансијских ефеката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Акциони план за спровођење стратегије развоја информационог друштва и информационе безбедности у Републици Србији за период од 2021. до 2026. године</w:t>
      </w:r>
    </w:p>
    <w:p w:rsidR="00FC6BA5" w:rsidRPr="00FC6BA5" w:rsidRDefault="00FC6BA5" w:rsidP="00BC21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Завршни део</w:t>
      </w:r>
    </w:p>
    <w:p w:rsidR="007272AC" w:rsidRPr="00FC6BA5" w:rsidRDefault="00FC6BA5" w:rsidP="00BC213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/>
          <w:lang w:val="sr-Cyrl-RS" w:eastAsia="en-GB" w:bidi="ar-SA"/>
        </w:rPr>
      </w:pPr>
      <w:r w:rsidRPr="00FC6BA5">
        <w:rPr>
          <w:rFonts w:eastAsia="Times New Roman"/>
          <w:lang w:val="sr-Cyrl-RS" w:eastAsia="en-GB" w:bidi="ar-SA"/>
        </w:rPr>
        <w:t>Табела Акционог плана за реализацију Стратегије развоја информационог друштва и информационе безбедности за период од 2021. до 2023. године.</w:t>
      </w:r>
    </w:p>
    <w:p w:rsidR="00FC6BA5" w:rsidRDefault="00FC6BA5" w:rsidP="00FC6BA5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lastRenderedPageBreak/>
        <w:t xml:space="preserve">У оквиру описа постојеће стања приказани су подаци </w:t>
      </w:r>
      <w:r w:rsidR="00BF71F5">
        <w:rPr>
          <w:rFonts w:eastAsia="Times New Roman"/>
          <w:lang w:val="sr-Cyrl-RS" w:eastAsia="en-GB" w:bidi="ar-SA"/>
        </w:rPr>
        <w:t>о</w:t>
      </w:r>
      <w:r>
        <w:rPr>
          <w:rFonts w:eastAsia="Times New Roman"/>
          <w:lang w:val="sr-Cyrl-RS" w:eastAsia="en-GB" w:bidi="ar-SA"/>
        </w:rPr>
        <w:t xml:space="preserve"> реализациј</w:t>
      </w:r>
      <w:r w:rsidR="00BF71F5">
        <w:rPr>
          <w:rFonts w:eastAsia="Times New Roman"/>
          <w:lang w:val="sr-Cyrl-RS" w:eastAsia="en-GB" w:bidi="ar-SA"/>
        </w:rPr>
        <w:t>и</w:t>
      </w:r>
      <w:r>
        <w:rPr>
          <w:rFonts w:eastAsia="Times New Roman"/>
          <w:lang w:val="sr-Cyrl-RS" w:eastAsia="en-GB" w:bidi="ar-SA"/>
        </w:rPr>
        <w:t xml:space="preserve"> претходних стратегија које су се важиле до 2020. године, а које се односе на област информационе безбедности и информационог друштва</w:t>
      </w:r>
      <w:r w:rsidR="00E86423">
        <w:rPr>
          <w:rFonts w:eastAsia="Times New Roman"/>
          <w:lang w:val="sr-Cyrl-RS" w:eastAsia="en-GB" w:bidi="ar-SA"/>
        </w:rPr>
        <w:t xml:space="preserve"> (тачке 1.1. и 1.2)</w:t>
      </w:r>
      <w:r>
        <w:rPr>
          <w:rFonts w:eastAsia="Times New Roman"/>
          <w:lang w:val="sr-Cyrl-RS" w:eastAsia="en-GB" w:bidi="ar-SA"/>
        </w:rPr>
        <w:t>. Потом је дат приказ употребе информационо-комуникационих технологија у Републици Србији</w:t>
      </w:r>
      <w:r w:rsidR="00E86423">
        <w:rPr>
          <w:rFonts w:eastAsia="Times New Roman"/>
          <w:lang w:val="sr-Cyrl-RS" w:eastAsia="en-GB" w:bidi="ar-SA"/>
        </w:rPr>
        <w:t xml:space="preserve"> (тачка 1.3)</w:t>
      </w:r>
      <w:r>
        <w:rPr>
          <w:rFonts w:eastAsia="Times New Roman"/>
          <w:lang w:val="sr-Cyrl-RS" w:eastAsia="en-GB" w:bidi="ar-SA"/>
        </w:rPr>
        <w:t>, а који се тичу употребе рачунара, интернета, ш</w:t>
      </w:r>
      <w:r w:rsidRPr="00FC6BA5">
        <w:rPr>
          <w:rFonts w:eastAsia="Times New Roman"/>
          <w:lang w:val="sr-Cyrl-RS" w:eastAsia="en-GB" w:bidi="ar-SA"/>
        </w:rPr>
        <w:t>ирокопојасн</w:t>
      </w:r>
      <w:r>
        <w:rPr>
          <w:rFonts w:eastAsia="Times New Roman"/>
          <w:lang w:val="sr-Cyrl-RS" w:eastAsia="en-GB" w:bidi="ar-SA"/>
        </w:rPr>
        <w:t>е</w:t>
      </w:r>
      <w:r w:rsidRPr="00FC6BA5">
        <w:rPr>
          <w:rFonts w:eastAsia="Times New Roman"/>
          <w:lang w:val="sr-Cyrl-RS" w:eastAsia="en-GB" w:bidi="ar-SA"/>
        </w:rPr>
        <w:t xml:space="preserve"> (</w:t>
      </w:r>
      <w:proofErr w:type="spellStart"/>
      <w:r w:rsidRPr="00FC6BA5">
        <w:rPr>
          <w:rFonts w:eastAsia="Times New Roman"/>
          <w:lang w:val="sr-Cyrl-RS" w:eastAsia="en-GB" w:bidi="ar-SA"/>
        </w:rPr>
        <w:t>broadband</w:t>
      </w:r>
      <w:proofErr w:type="spellEnd"/>
      <w:r w:rsidRPr="00FC6BA5">
        <w:rPr>
          <w:rFonts w:eastAsia="Times New Roman"/>
          <w:lang w:val="sr-Cyrl-RS" w:eastAsia="en-GB" w:bidi="ar-SA"/>
        </w:rPr>
        <w:t>) интернет конекциј</w:t>
      </w:r>
      <w:r>
        <w:rPr>
          <w:rFonts w:eastAsia="Times New Roman"/>
          <w:lang w:val="sr-Cyrl-RS" w:eastAsia="en-GB" w:bidi="ar-SA"/>
        </w:rPr>
        <w:t>е, п</w:t>
      </w:r>
      <w:r w:rsidRPr="00FC6BA5">
        <w:rPr>
          <w:rFonts w:eastAsia="Times New Roman"/>
          <w:lang w:val="sr-Cyrl-RS" w:eastAsia="en-GB" w:bidi="ar-SA"/>
        </w:rPr>
        <w:t>оседовањ</w:t>
      </w:r>
      <w:r>
        <w:rPr>
          <w:rFonts w:eastAsia="Times New Roman"/>
          <w:lang w:val="sr-Cyrl-RS" w:eastAsia="en-GB" w:bidi="ar-SA"/>
        </w:rPr>
        <w:t>а</w:t>
      </w:r>
      <w:r w:rsidRPr="00FC6BA5">
        <w:rPr>
          <w:rFonts w:eastAsia="Times New Roman"/>
          <w:lang w:val="sr-Cyrl-RS" w:eastAsia="en-GB" w:bidi="ar-SA"/>
        </w:rPr>
        <w:t xml:space="preserve"> веб-сајта, употреб</w:t>
      </w:r>
      <w:r>
        <w:rPr>
          <w:rFonts w:eastAsia="Times New Roman"/>
          <w:lang w:val="sr-Cyrl-RS" w:eastAsia="en-GB" w:bidi="ar-SA"/>
        </w:rPr>
        <w:t>е</w:t>
      </w:r>
      <w:r w:rsidRPr="00FC6BA5">
        <w:rPr>
          <w:rFonts w:eastAsia="Times New Roman"/>
          <w:lang w:val="sr-Cyrl-RS" w:eastAsia="en-GB" w:bidi="ar-SA"/>
        </w:rPr>
        <w:t xml:space="preserve"> </w:t>
      </w:r>
      <w:proofErr w:type="spellStart"/>
      <w:r w:rsidRPr="00FC6BA5">
        <w:rPr>
          <w:rFonts w:eastAsia="Times New Roman"/>
          <w:lang w:val="sr-Cyrl-RS" w:eastAsia="en-GB" w:bidi="ar-SA"/>
        </w:rPr>
        <w:t>клауд</w:t>
      </w:r>
      <w:proofErr w:type="spellEnd"/>
      <w:r w:rsidRPr="00FC6BA5">
        <w:rPr>
          <w:rFonts w:eastAsia="Times New Roman"/>
          <w:lang w:val="sr-Cyrl-RS" w:eastAsia="en-GB" w:bidi="ar-SA"/>
        </w:rPr>
        <w:t xml:space="preserve"> (</w:t>
      </w:r>
      <w:proofErr w:type="spellStart"/>
      <w:r w:rsidRPr="00FC6BA5">
        <w:rPr>
          <w:rFonts w:eastAsia="Times New Roman"/>
          <w:lang w:val="sr-Cyrl-RS" w:eastAsia="en-GB" w:bidi="ar-SA"/>
        </w:rPr>
        <w:t>cloud</w:t>
      </w:r>
      <w:proofErr w:type="spellEnd"/>
      <w:r w:rsidRPr="00FC6BA5">
        <w:rPr>
          <w:rFonts w:eastAsia="Times New Roman"/>
          <w:lang w:val="sr-Cyrl-RS" w:eastAsia="en-GB" w:bidi="ar-SA"/>
        </w:rPr>
        <w:t>) сервиса, мобилног телефона и мобилног интернета за пословне потребе</w:t>
      </w:r>
      <w:r>
        <w:rPr>
          <w:rFonts w:eastAsia="Times New Roman"/>
          <w:lang w:val="sr-Cyrl-RS" w:eastAsia="en-GB" w:bidi="ar-SA"/>
        </w:rPr>
        <w:t>, т</w:t>
      </w:r>
      <w:r w:rsidRPr="00FC6BA5">
        <w:rPr>
          <w:rFonts w:eastAsia="Times New Roman"/>
          <w:lang w:val="sr-Cyrl-RS" w:eastAsia="en-GB" w:bidi="ar-SA"/>
        </w:rPr>
        <w:t>рговин</w:t>
      </w:r>
      <w:r>
        <w:rPr>
          <w:rFonts w:eastAsia="Times New Roman"/>
          <w:lang w:val="sr-Cyrl-RS" w:eastAsia="en-GB" w:bidi="ar-SA"/>
        </w:rPr>
        <w:t>е</w:t>
      </w:r>
      <w:r w:rsidRPr="00FC6BA5">
        <w:rPr>
          <w:rFonts w:eastAsia="Times New Roman"/>
          <w:lang w:val="sr-Cyrl-RS" w:eastAsia="en-GB" w:bidi="ar-SA"/>
        </w:rPr>
        <w:t xml:space="preserve"> путем интернета</w:t>
      </w:r>
      <w:r>
        <w:rPr>
          <w:rFonts w:eastAsia="Times New Roman"/>
          <w:lang w:val="sr-Cyrl-RS" w:eastAsia="en-GB" w:bidi="ar-SA"/>
        </w:rPr>
        <w:t xml:space="preserve"> и е-вештина. Наведени подаци су преузети из п</w:t>
      </w:r>
      <w:r w:rsidRPr="00FC6BA5">
        <w:rPr>
          <w:rFonts w:eastAsia="Times New Roman"/>
          <w:lang w:val="sr-Cyrl-RS" w:eastAsia="en-GB" w:bidi="ar-SA"/>
        </w:rPr>
        <w:t>убликациј</w:t>
      </w:r>
      <w:r>
        <w:rPr>
          <w:rFonts w:eastAsia="Times New Roman"/>
          <w:lang w:val="sr-Cyrl-RS" w:eastAsia="en-GB" w:bidi="ar-SA"/>
        </w:rPr>
        <w:t>е</w:t>
      </w:r>
      <w:r w:rsidRPr="00FC6BA5">
        <w:rPr>
          <w:rFonts w:eastAsia="Times New Roman"/>
          <w:lang w:val="sr-Cyrl-RS" w:eastAsia="en-GB" w:bidi="ar-SA"/>
        </w:rPr>
        <w:t xml:space="preserve"> Републичког завода за статистику „Употреба информационо-комуникационих технологија у Србији</w:t>
      </w:r>
      <w:r>
        <w:rPr>
          <w:rFonts w:eastAsia="Times New Roman"/>
          <w:lang w:val="sr-Cyrl-RS" w:eastAsia="en-GB" w:bidi="ar-SA"/>
        </w:rPr>
        <w:t>“ које су издате у 2019. и 2020. години.</w:t>
      </w:r>
    </w:p>
    <w:p w:rsidR="00FC6BA5" w:rsidRDefault="00FC6BA5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>У оквиру дела који се тиче области јавне управе (</w:t>
      </w:r>
      <w:r w:rsidRPr="00FC6BA5">
        <w:rPr>
          <w:rFonts w:eastAsia="Times New Roman"/>
          <w:i/>
          <w:lang w:val="sr-Cyrl-RS" w:eastAsia="en-GB" w:bidi="ar-SA"/>
        </w:rPr>
        <w:t>е-</w:t>
      </w:r>
      <w:proofErr w:type="spellStart"/>
      <w:r w:rsidRPr="00FC6BA5">
        <w:rPr>
          <w:rFonts w:eastAsia="Times New Roman"/>
          <w:i/>
          <w:lang w:val="sr-Cyrl-RS" w:eastAsia="en-GB" w:bidi="ar-SA"/>
        </w:rPr>
        <w:t>government</w:t>
      </w:r>
      <w:proofErr w:type="spellEnd"/>
      <w:r>
        <w:rPr>
          <w:rFonts w:eastAsia="Times New Roman"/>
          <w:lang w:val="sr-Cyrl-RS" w:eastAsia="en-GB" w:bidi="ar-SA"/>
        </w:rPr>
        <w:t>)</w:t>
      </w:r>
      <w:r w:rsidR="00E86423">
        <w:rPr>
          <w:rFonts w:eastAsia="Times New Roman"/>
          <w:lang w:val="sr-Cyrl-RS" w:eastAsia="en-GB" w:bidi="ar-SA"/>
        </w:rPr>
        <w:t xml:space="preserve"> (тачка 1.4)</w:t>
      </w:r>
      <w:r>
        <w:rPr>
          <w:rFonts w:eastAsia="Times New Roman"/>
          <w:lang w:val="sr-Cyrl-RS" w:eastAsia="en-GB" w:bidi="ar-SA"/>
        </w:rPr>
        <w:t xml:space="preserve"> </w:t>
      </w:r>
      <w:r w:rsidR="00241D8D">
        <w:rPr>
          <w:rFonts w:eastAsia="Times New Roman"/>
          <w:lang w:val="sr-Cyrl-RS" w:eastAsia="en-GB" w:bidi="ar-SA"/>
        </w:rPr>
        <w:t xml:space="preserve">дат је преглед активности које су овој области реализоване, као </w:t>
      </w:r>
      <w:r w:rsidR="005A4C2C">
        <w:rPr>
          <w:rFonts w:eastAsia="Times New Roman"/>
          <w:lang w:val="sr-Cyrl-RS" w:eastAsia="en-GB" w:bidi="ar-SA"/>
        </w:rPr>
        <w:t xml:space="preserve">и </w:t>
      </w:r>
      <w:r w:rsidR="00241D8D">
        <w:rPr>
          <w:rFonts w:eastAsia="Times New Roman"/>
          <w:lang w:val="sr-Cyrl-RS" w:eastAsia="en-GB" w:bidi="ar-SA"/>
        </w:rPr>
        <w:t>планови за реализацију у наредном периоду укључујући и: е</w:t>
      </w:r>
      <w:r w:rsidR="00241D8D" w:rsidRPr="00241D8D">
        <w:rPr>
          <w:rFonts w:eastAsia="Times New Roman"/>
          <w:lang w:val="sr-Cyrl-RS" w:eastAsia="en-GB" w:bidi="ar-SA"/>
        </w:rPr>
        <w:t>-правосуђе, е-образовање, е-здравље и е-култур</w:t>
      </w:r>
      <w:r w:rsidR="00241D8D">
        <w:rPr>
          <w:rFonts w:eastAsia="Times New Roman"/>
          <w:lang w:val="sr-Cyrl-RS" w:eastAsia="en-GB" w:bidi="ar-SA"/>
        </w:rPr>
        <w:t>у, е</w:t>
      </w:r>
      <w:r w:rsidR="00241D8D" w:rsidRPr="00241D8D">
        <w:rPr>
          <w:rFonts w:eastAsia="Times New Roman"/>
          <w:lang w:val="sr-Cyrl-RS" w:eastAsia="en-GB" w:bidi="ar-SA"/>
        </w:rPr>
        <w:t>-пословање, е-трговин</w:t>
      </w:r>
      <w:r w:rsidR="00241D8D">
        <w:rPr>
          <w:rFonts w:eastAsia="Times New Roman"/>
          <w:lang w:val="sr-Cyrl-RS" w:eastAsia="en-GB" w:bidi="ar-SA"/>
        </w:rPr>
        <w:t>у</w:t>
      </w:r>
      <w:r w:rsidR="00241D8D" w:rsidRPr="00241D8D">
        <w:rPr>
          <w:rFonts w:eastAsia="Times New Roman"/>
          <w:lang w:val="sr-Cyrl-RS" w:eastAsia="en-GB" w:bidi="ar-SA"/>
        </w:rPr>
        <w:t xml:space="preserve"> и е-туризам</w:t>
      </w:r>
      <w:r w:rsidR="00241D8D">
        <w:rPr>
          <w:rFonts w:eastAsia="Times New Roman"/>
          <w:lang w:val="sr-Cyrl-RS" w:eastAsia="en-GB" w:bidi="ar-SA"/>
        </w:rPr>
        <w:t>, е</w:t>
      </w:r>
      <w:r w:rsidR="00241D8D" w:rsidRPr="00241D8D">
        <w:rPr>
          <w:rFonts w:eastAsia="Times New Roman"/>
          <w:lang w:val="sr-Cyrl-RS" w:eastAsia="en-GB" w:bidi="ar-SA"/>
        </w:rPr>
        <w:t>-грађевин</w:t>
      </w:r>
      <w:r w:rsidR="00241D8D">
        <w:rPr>
          <w:rFonts w:eastAsia="Times New Roman"/>
          <w:lang w:val="sr-Cyrl-RS" w:eastAsia="en-GB" w:bidi="ar-SA"/>
        </w:rPr>
        <w:t>у</w:t>
      </w:r>
      <w:r w:rsidR="00241D8D" w:rsidRPr="00241D8D">
        <w:rPr>
          <w:rFonts w:eastAsia="Times New Roman"/>
          <w:lang w:val="sr-Cyrl-RS" w:eastAsia="en-GB" w:bidi="ar-SA"/>
        </w:rPr>
        <w:t xml:space="preserve"> и е-пољопривред</w:t>
      </w:r>
      <w:r w:rsidR="00241D8D">
        <w:rPr>
          <w:rFonts w:eastAsia="Times New Roman"/>
          <w:lang w:val="sr-Cyrl-RS" w:eastAsia="en-GB" w:bidi="ar-SA"/>
        </w:rPr>
        <w:t>у.</w:t>
      </w:r>
    </w:p>
    <w:p w:rsidR="00241D8D" w:rsidRDefault="00241D8D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 xml:space="preserve">У </w:t>
      </w:r>
      <w:r w:rsidR="00E86423">
        <w:rPr>
          <w:rFonts w:eastAsia="Times New Roman"/>
          <w:lang w:val="sr-Cyrl-RS" w:eastAsia="en-GB" w:bidi="ar-SA"/>
        </w:rPr>
        <w:t xml:space="preserve">делу у коме се обрађује ИКТ сектор (тачка 1.5) на основу </w:t>
      </w:r>
      <w:r w:rsidR="00E86423" w:rsidRPr="00E86423">
        <w:rPr>
          <w:rFonts w:eastAsia="Times New Roman"/>
          <w:lang w:val="sr-Cyrl-RS" w:eastAsia="en-GB" w:bidi="ar-SA"/>
        </w:rPr>
        <w:t>E-билтен</w:t>
      </w:r>
      <w:r w:rsidR="00E86423">
        <w:rPr>
          <w:rFonts w:eastAsia="Times New Roman"/>
          <w:lang w:val="sr-Cyrl-RS" w:eastAsia="en-GB" w:bidi="ar-SA"/>
        </w:rPr>
        <w:t>а</w:t>
      </w:r>
      <w:r w:rsidR="00E86423" w:rsidRPr="00E86423">
        <w:rPr>
          <w:rFonts w:eastAsia="Times New Roman"/>
          <w:lang w:val="sr-Cyrl-RS" w:eastAsia="en-GB" w:bidi="ar-SA"/>
        </w:rPr>
        <w:t xml:space="preserve"> Привредна комора Србије</w:t>
      </w:r>
      <w:r w:rsidR="00E86423">
        <w:rPr>
          <w:rFonts w:eastAsia="Times New Roman"/>
          <w:lang w:val="sr-Cyrl-RS" w:eastAsia="en-GB" w:bidi="ar-SA"/>
        </w:rPr>
        <w:t xml:space="preserve"> и истраживања „</w:t>
      </w:r>
      <w:r w:rsidR="00E86423" w:rsidRPr="00E86423">
        <w:rPr>
          <w:rFonts w:eastAsia="Times New Roman"/>
          <w:lang w:val="sr-Cyrl-RS" w:eastAsia="en-GB" w:bidi="ar-SA"/>
        </w:rPr>
        <w:t>Развој индустрије информационих технологија</w:t>
      </w:r>
      <w:r w:rsidR="00E86423">
        <w:rPr>
          <w:rFonts w:eastAsia="Times New Roman"/>
          <w:lang w:val="sr-Cyrl-RS" w:eastAsia="en-GB" w:bidi="ar-SA"/>
        </w:rPr>
        <w:t>“ дат је приказ стања у овој области који се односи на: запосленост, зараду, спољнотрговинску размену, стране директне инвестиције, број ИТ предузећа, извоз компјутерских услуга и др.</w:t>
      </w:r>
    </w:p>
    <w:p w:rsidR="00E86423" w:rsidRDefault="00E86423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 xml:space="preserve">Област информационе безбедности </w:t>
      </w:r>
      <w:r w:rsidR="00CC52BE">
        <w:rPr>
          <w:rFonts w:eastAsia="Times New Roman"/>
          <w:lang w:val="sr-Cyrl-RS" w:eastAsia="en-GB" w:bidi="ar-SA"/>
        </w:rPr>
        <w:t>(тачка 1.6) приказује стање у овој области кој</w:t>
      </w:r>
      <w:r w:rsidR="005A4C2C">
        <w:rPr>
          <w:rFonts w:eastAsia="Times New Roman"/>
          <w:lang w:val="sr-Cyrl-RS" w:eastAsia="en-GB" w:bidi="ar-SA"/>
        </w:rPr>
        <w:t>е</w:t>
      </w:r>
      <w:r w:rsidR="00CC52BE">
        <w:rPr>
          <w:rFonts w:eastAsia="Times New Roman"/>
          <w:lang w:val="sr-Cyrl-RS" w:eastAsia="en-GB" w:bidi="ar-SA"/>
        </w:rPr>
        <w:t xml:space="preserve"> се односи на информациону безбедност грађана, укључујући децу, потом привред</w:t>
      </w:r>
      <w:r w:rsidR="005A4C2C">
        <w:rPr>
          <w:rFonts w:eastAsia="Times New Roman"/>
          <w:lang w:val="sr-Cyrl-RS" w:eastAsia="en-GB" w:bidi="ar-SA"/>
        </w:rPr>
        <w:t>у</w:t>
      </w:r>
      <w:r w:rsidR="00CC52BE">
        <w:rPr>
          <w:rFonts w:eastAsia="Times New Roman"/>
          <w:lang w:val="sr-Cyrl-RS" w:eastAsia="en-GB" w:bidi="ar-SA"/>
        </w:rPr>
        <w:t xml:space="preserve"> и на крају ИКТ систем</w:t>
      </w:r>
      <w:r w:rsidR="005A4C2C">
        <w:rPr>
          <w:rFonts w:eastAsia="Times New Roman"/>
          <w:lang w:val="sr-Cyrl-RS" w:eastAsia="en-GB" w:bidi="ar-SA"/>
        </w:rPr>
        <w:t>е</w:t>
      </w:r>
      <w:r w:rsidR="00CC52BE">
        <w:rPr>
          <w:rFonts w:eastAsia="Times New Roman"/>
          <w:lang w:val="sr-Cyrl-RS" w:eastAsia="en-GB" w:bidi="ar-SA"/>
        </w:rPr>
        <w:t xml:space="preserve"> од посебног значаја. У овом сегменту приказане су реализоване активности Националног контакт центра за безбедност деце на интернету. Дат је приказ података о поверењу, сигурности и приватност на основу публикације Републичког завода за статистику. А за опис стања коришћени су и налази из и</w:t>
      </w:r>
      <w:r w:rsidR="00CC52BE" w:rsidRPr="00CC52BE">
        <w:rPr>
          <w:rFonts w:eastAsia="Times New Roman"/>
          <w:lang w:val="sr-Cyrl-RS" w:eastAsia="en-GB" w:bidi="ar-SA"/>
        </w:rPr>
        <w:t>звештај</w:t>
      </w:r>
      <w:r w:rsidR="005A4C2C">
        <w:rPr>
          <w:rFonts w:eastAsia="Times New Roman"/>
          <w:lang w:val="sr-Cyrl-RS" w:eastAsia="en-GB" w:bidi="ar-SA"/>
        </w:rPr>
        <w:t>а</w:t>
      </w:r>
      <w:r w:rsidR="00CC52BE" w:rsidRPr="00CC52BE">
        <w:rPr>
          <w:rFonts w:eastAsia="Times New Roman"/>
          <w:lang w:val="sr-Cyrl-RS" w:eastAsia="en-GB" w:bidi="ar-SA"/>
        </w:rPr>
        <w:t xml:space="preserve"> Светске банке и Глобалног центра за изградњу капацитета на пољу информационе безбедности</w:t>
      </w:r>
      <w:r w:rsidR="005A4C2C">
        <w:rPr>
          <w:rFonts w:eastAsia="Times New Roman"/>
          <w:lang w:val="sr-Cyrl-RS" w:eastAsia="en-GB" w:bidi="ar-SA"/>
        </w:rPr>
        <w:t xml:space="preserve"> у Републици Србији, као и извештаји проистекли из реализације </w:t>
      </w:r>
      <w:r w:rsidR="00CC52BE">
        <w:rPr>
          <w:rFonts w:eastAsia="Times New Roman"/>
          <w:lang w:val="sr-Cyrl-RS" w:eastAsia="en-GB" w:bidi="ar-SA"/>
        </w:rPr>
        <w:t xml:space="preserve">УНОПС пројекта </w:t>
      </w:r>
      <w:r w:rsidR="00CC52BE" w:rsidRPr="00CC52BE">
        <w:rPr>
          <w:rFonts w:eastAsia="Times New Roman"/>
          <w:lang w:val="sr-Cyrl-RS" w:eastAsia="en-GB" w:bidi="ar-SA"/>
        </w:rPr>
        <w:t xml:space="preserve">Оцена </w:t>
      </w:r>
      <w:proofErr w:type="spellStart"/>
      <w:r w:rsidR="00CC52BE" w:rsidRPr="00CC52BE">
        <w:rPr>
          <w:rFonts w:eastAsia="Times New Roman"/>
          <w:lang w:val="sr-Cyrl-RS" w:eastAsia="en-GB" w:bidi="ar-SA"/>
        </w:rPr>
        <w:t>еко</w:t>
      </w:r>
      <w:proofErr w:type="spellEnd"/>
      <w:r w:rsidR="00CC52BE" w:rsidRPr="00CC52BE">
        <w:rPr>
          <w:rFonts w:eastAsia="Times New Roman"/>
          <w:lang w:val="sr-Cyrl-RS" w:eastAsia="en-GB" w:bidi="ar-SA"/>
        </w:rPr>
        <w:t>-система информационе безбедност у Републици Србији</w:t>
      </w:r>
      <w:r w:rsidR="00CC52BE">
        <w:rPr>
          <w:rFonts w:eastAsia="Times New Roman"/>
          <w:lang w:val="sr-Cyrl-RS" w:eastAsia="en-GB" w:bidi="ar-SA"/>
        </w:rPr>
        <w:t>.</w:t>
      </w:r>
    </w:p>
    <w:p w:rsidR="00CC52BE" w:rsidRDefault="00CC52BE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>У оквиру сегмента п</w:t>
      </w:r>
      <w:r w:rsidRPr="00CC52BE">
        <w:rPr>
          <w:rFonts w:eastAsia="Times New Roman"/>
          <w:lang w:val="sr-Cyrl-RS" w:eastAsia="en-GB" w:bidi="ar-SA"/>
        </w:rPr>
        <w:t>ромен</w:t>
      </w:r>
      <w:r>
        <w:rPr>
          <w:rFonts w:eastAsia="Times New Roman"/>
          <w:lang w:val="sr-Cyrl-RS" w:eastAsia="en-GB" w:bidi="ar-SA"/>
        </w:rPr>
        <w:t>а</w:t>
      </w:r>
      <w:r w:rsidRPr="00CC52BE">
        <w:rPr>
          <w:rFonts w:eastAsia="Times New Roman"/>
          <w:lang w:val="sr-Cyrl-RS" w:eastAsia="en-GB" w:bidi="ar-SA"/>
        </w:rPr>
        <w:t xml:space="preserve"> која се постиже спровођењем Стратегије</w:t>
      </w:r>
      <w:r>
        <w:rPr>
          <w:rFonts w:eastAsia="Times New Roman"/>
          <w:lang w:val="sr-Cyrl-RS" w:eastAsia="en-GB" w:bidi="ar-SA"/>
        </w:rPr>
        <w:t xml:space="preserve"> (тачка 2.1) дефинисано је чему се тежи у реализацији стратегија, а на основу тога дефинисани</w:t>
      </w:r>
      <w:r w:rsidR="005A4C2C">
        <w:rPr>
          <w:rFonts w:eastAsia="Times New Roman"/>
          <w:lang w:val="sr-Cyrl-RS" w:eastAsia="en-GB" w:bidi="ar-SA"/>
        </w:rPr>
        <w:t xml:space="preserve"> су</w:t>
      </w:r>
      <w:r>
        <w:rPr>
          <w:rFonts w:eastAsia="Times New Roman"/>
          <w:lang w:val="sr-Cyrl-RS" w:eastAsia="en-GB" w:bidi="ar-SA"/>
        </w:rPr>
        <w:t xml:space="preserve"> визија, општи, посебни циљеви и мере за реализацију стратегије.</w:t>
      </w:r>
    </w:p>
    <w:p w:rsidR="00CC52BE" w:rsidRDefault="00CC52BE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 xml:space="preserve">Даље је у складу са Законом о планском систему дефинисан механизам за спровођење стратегије, </w:t>
      </w:r>
      <w:r w:rsidR="00FD43C8">
        <w:rPr>
          <w:rFonts w:eastAsia="Times New Roman"/>
          <w:lang w:val="sr-Cyrl-RS" w:eastAsia="en-GB" w:bidi="ar-SA"/>
        </w:rPr>
        <w:t>наведено са којим су се заинтересованим странама обавиле консултације и на који начин.</w:t>
      </w:r>
    </w:p>
    <w:p w:rsidR="00FD43C8" w:rsidRDefault="00FD43C8" w:rsidP="00241D8D">
      <w:pPr>
        <w:spacing w:after="0" w:line="240" w:lineRule="auto"/>
        <w:ind w:firstLine="720"/>
        <w:jc w:val="both"/>
        <w:rPr>
          <w:rFonts w:eastAsia="Times New Roman"/>
          <w:lang w:val="sr-Cyrl-RS" w:eastAsia="en-GB" w:bidi="ar-SA"/>
        </w:rPr>
      </w:pPr>
      <w:r>
        <w:rPr>
          <w:rFonts w:eastAsia="Times New Roman"/>
          <w:lang w:val="sr-Cyrl-RS" w:eastAsia="en-GB" w:bidi="ar-SA"/>
        </w:rPr>
        <w:t xml:space="preserve">Стратегија уједно укључује и Акциони план за реализацију Стратегије за период од 2021. до 2023. године, уз табеларних преглед свих активности, индикатора и финансијских средстава потребних за реализацију. </w:t>
      </w:r>
    </w:p>
    <w:p w:rsidR="00FC6BA5" w:rsidRPr="00FC6BA5" w:rsidRDefault="00FC6BA5" w:rsidP="007272AC">
      <w:pPr>
        <w:spacing w:after="0" w:line="240" w:lineRule="auto"/>
        <w:ind w:firstLine="720"/>
        <w:jc w:val="both"/>
        <w:rPr>
          <w:rFonts w:eastAsia="Times New Roman"/>
          <w:lang w:eastAsia="en-GB" w:bidi="ar-SA"/>
        </w:rPr>
      </w:pPr>
      <w:bookmarkStart w:id="0" w:name="_GoBack"/>
      <w:bookmarkEnd w:id="0"/>
    </w:p>
    <w:sectPr w:rsidR="00FC6BA5" w:rsidRPr="00FC6BA5" w:rsidSect="007272AC">
      <w:footerReference w:type="default" r:id="rId8"/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93" w:rsidRDefault="006B0293" w:rsidP="00BF71F5">
      <w:pPr>
        <w:spacing w:after="0" w:line="240" w:lineRule="auto"/>
      </w:pPr>
      <w:r>
        <w:separator/>
      </w:r>
    </w:p>
  </w:endnote>
  <w:endnote w:type="continuationSeparator" w:id="0">
    <w:p w:rsidR="006B0293" w:rsidRDefault="006B0293" w:rsidP="00BF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822379"/>
      <w:docPartObj>
        <w:docPartGallery w:val="Page Numbers (Bottom of Page)"/>
        <w:docPartUnique/>
      </w:docPartObj>
    </w:sdtPr>
    <w:sdtEndPr/>
    <w:sdtContent>
      <w:p w:rsidR="00BF71F5" w:rsidRDefault="00BF71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:rsidR="00BF71F5" w:rsidRDefault="00BF7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93" w:rsidRDefault="006B0293" w:rsidP="00BF71F5">
      <w:pPr>
        <w:spacing w:after="0" w:line="240" w:lineRule="auto"/>
      </w:pPr>
      <w:r>
        <w:separator/>
      </w:r>
    </w:p>
  </w:footnote>
  <w:footnote w:type="continuationSeparator" w:id="0">
    <w:p w:rsidR="006B0293" w:rsidRDefault="006B0293" w:rsidP="00BF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5079"/>
    <w:multiLevelType w:val="hybridMultilevel"/>
    <w:tmpl w:val="8AC423A8"/>
    <w:lvl w:ilvl="0" w:tplc="F484F116">
      <w:start w:val="1"/>
      <w:numFmt w:val="bullet"/>
      <w:pStyle w:val="bull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B4656"/>
    <w:multiLevelType w:val="hybridMultilevel"/>
    <w:tmpl w:val="BAEEEDCC"/>
    <w:lvl w:ilvl="0" w:tplc="0EB6CC2E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A49C9854">
      <w:start w:val="1"/>
      <w:numFmt w:val="bullet"/>
      <w:pStyle w:val="bull2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32BCF"/>
    <w:multiLevelType w:val="hybridMultilevel"/>
    <w:tmpl w:val="CF4409DE"/>
    <w:lvl w:ilvl="0" w:tplc="905C92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922758"/>
    <w:multiLevelType w:val="hybridMultilevel"/>
    <w:tmpl w:val="21C017C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C2"/>
    <w:rsid w:val="00007FEB"/>
    <w:rsid w:val="00017BE0"/>
    <w:rsid w:val="00022287"/>
    <w:rsid w:val="00053C42"/>
    <w:rsid w:val="00076B06"/>
    <w:rsid w:val="000A080B"/>
    <w:rsid w:val="000D5569"/>
    <w:rsid w:val="00104A1D"/>
    <w:rsid w:val="00127596"/>
    <w:rsid w:val="00141B3B"/>
    <w:rsid w:val="00144333"/>
    <w:rsid w:val="001735AE"/>
    <w:rsid w:val="001E3841"/>
    <w:rsid w:val="001F727B"/>
    <w:rsid w:val="002043E1"/>
    <w:rsid w:val="00205627"/>
    <w:rsid w:val="00241D8D"/>
    <w:rsid w:val="00265D30"/>
    <w:rsid w:val="00290AE2"/>
    <w:rsid w:val="002A6D61"/>
    <w:rsid w:val="002C1CE8"/>
    <w:rsid w:val="002F3041"/>
    <w:rsid w:val="002F416F"/>
    <w:rsid w:val="00300C39"/>
    <w:rsid w:val="00321241"/>
    <w:rsid w:val="00323C98"/>
    <w:rsid w:val="00376336"/>
    <w:rsid w:val="0039700C"/>
    <w:rsid w:val="003D22D9"/>
    <w:rsid w:val="003D5307"/>
    <w:rsid w:val="003E2C8E"/>
    <w:rsid w:val="003F1214"/>
    <w:rsid w:val="00424963"/>
    <w:rsid w:val="00440499"/>
    <w:rsid w:val="00457B8C"/>
    <w:rsid w:val="00460323"/>
    <w:rsid w:val="004A43A3"/>
    <w:rsid w:val="004E5484"/>
    <w:rsid w:val="0051081D"/>
    <w:rsid w:val="00533A3D"/>
    <w:rsid w:val="00545B9F"/>
    <w:rsid w:val="00590E0D"/>
    <w:rsid w:val="005A4C2C"/>
    <w:rsid w:val="005C1013"/>
    <w:rsid w:val="005E58A2"/>
    <w:rsid w:val="005F2846"/>
    <w:rsid w:val="005F3657"/>
    <w:rsid w:val="00605CE4"/>
    <w:rsid w:val="006308D4"/>
    <w:rsid w:val="00672767"/>
    <w:rsid w:val="00676B2B"/>
    <w:rsid w:val="006B0293"/>
    <w:rsid w:val="006E7AD5"/>
    <w:rsid w:val="00700213"/>
    <w:rsid w:val="00714BC0"/>
    <w:rsid w:val="007272AC"/>
    <w:rsid w:val="00743639"/>
    <w:rsid w:val="00755797"/>
    <w:rsid w:val="00761B4C"/>
    <w:rsid w:val="0078146B"/>
    <w:rsid w:val="00783449"/>
    <w:rsid w:val="0079556E"/>
    <w:rsid w:val="007C7832"/>
    <w:rsid w:val="007E27A2"/>
    <w:rsid w:val="007E5AE4"/>
    <w:rsid w:val="008017EC"/>
    <w:rsid w:val="008042C2"/>
    <w:rsid w:val="0080430D"/>
    <w:rsid w:val="00811C2C"/>
    <w:rsid w:val="008331A7"/>
    <w:rsid w:val="00835DBF"/>
    <w:rsid w:val="0085781F"/>
    <w:rsid w:val="00891F1A"/>
    <w:rsid w:val="008C37DA"/>
    <w:rsid w:val="008C6FC4"/>
    <w:rsid w:val="00920BC5"/>
    <w:rsid w:val="00921035"/>
    <w:rsid w:val="00957209"/>
    <w:rsid w:val="009807ED"/>
    <w:rsid w:val="0098114E"/>
    <w:rsid w:val="009C1359"/>
    <w:rsid w:val="009F1439"/>
    <w:rsid w:val="00A04F8C"/>
    <w:rsid w:val="00A0547C"/>
    <w:rsid w:val="00A078B5"/>
    <w:rsid w:val="00A160D0"/>
    <w:rsid w:val="00A37497"/>
    <w:rsid w:val="00A505EF"/>
    <w:rsid w:val="00A672E0"/>
    <w:rsid w:val="00A70DC7"/>
    <w:rsid w:val="00A917BA"/>
    <w:rsid w:val="00A9698E"/>
    <w:rsid w:val="00AD116D"/>
    <w:rsid w:val="00AE6891"/>
    <w:rsid w:val="00AF2761"/>
    <w:rsid w:val="00B01063"/>
    <w:rsid w:val="00B01926"/>
    <w:rsid w:val="00B04095"/>
    <w:rsid w:val="00B066D4"/>
    <w:rsid w:val="00B4082E"/>
    <w:rsid w:val="00B60C8F"/>
    <w:rsid w:val="00B702E4"/>
    <w:rsid w:val="00B8550D"/>
    <w:rsid w:val="00BC2139"/>
    <w:rsid w:val="00BF27D1"/>
    <w:rsid w:val="00BF3FD8"/>
    <w:rsid w:val="00BF69D4"/>
    <w:rsid w:val="00BF71F5"/>
    <w:rsid w:val="00C27D36"/>
    <w:rsid w:val="00C80A0C"/>
    <w:rsid w:val="00C97824"/>
    <w:rsid w:val="00CC52BE"/>
    <w:rsid w:val="00D00E91"/>
    <w:rsid w:val="00D42E5E"/>
    <w:rsid w:val="00D44248"/>
    <w:rsid w:val="00D45DE2"/>
    <w:rsid w:val="00D71843"/>
    <w:rsid w:val="00DA0C20"/>
    <w:rsid w:val="00DA136D"/>
    <w:rsid w:val="00DA57DA"/>
    <w:rsid w:val="00DB2CD3"/>
    <w:rsid w:val="00DC2A99"/>
    <w:rsid w:val="00DC5AC5"/>
    <w:rsid w:val="00DC7546"/>
    <w:rsid w:val="00E03DE9"/>
    <w:rsid w:val="00E248CB"/>
    <w:rsid w:val="00E419DF"/>
    <w:rsid w:val="00E44900"/>
    <w:rsid w:val="00E46838"/>
    <w:rsid w:val="00E65BAB"/>
    <w:rsid w:val="00E67705"/>
    <w:rsid w:val="00E86423"/>
    <w:rsid w:val="00EB3E2A"/>
    <w:rsid w:val="00ED245F"/>
    <w:rsid w:val="00F32736"/>
    <w:rsid w:val="00F343FA"/>
    <w:rsid w:val="00F9376C"/>
    <w:rsid w:val="00FC6BA5"/>
    <w:rsid w:val="00FD0EF7"/>
    <w:rsid w:val="00FD43C8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71AE-A3FB-4D79-8642-4B4943C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47C"/>
    <w:pPr>
      <w:spacing w:after="200" w:line="276" w:lineRule="auto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A0547C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A0547C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47C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A0547C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47C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47C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A0547C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A0547C"/>
    <w:pPr>
      <w:spacing w:after="0"/>
      <w:outlineLvl w:val="7"/>
    </w:pPr>
    <w:rPr>
      <w:rFonts w:ascii="Cambria" w:eastAsia="Times New Roman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A0547C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47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A054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A0547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rsid w:val="00A0547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0547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0547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rsid w:val="00A0547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rsid w:val="00A0547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rsid w:val="00A0547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0547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rsid w:val="00A0547C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47C"/>
    <w:pPr>
      <w:spacing w:after="600"/>
    </w:pPr>
    <w:rPr>
      <w:rFonts w:ascii="Cambria" w:eastAsia="Times New Roman" w:hAnsi="Cambria"/>
      <w:i/>
      <w:iCs/>
      <w:spacing w:val="13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A0547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sid w:val="00A0547C"/>
    <w:rPr>
      <w:b/>
      <w:bCs/>
    </w:rPr>
  </w:style>
  <w:style w:type="character" w:styleId="Emphasis">
    <w:name w:val="Emphasis"/>
    <w:uiPriority w:val="20"/>
    <w:qFormat/>
    <w:rsid w:val="00A054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547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A054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547C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A054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4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A0547C"/>
    <w:rPr>
      <w:b/>
      <w:bCs/>
      <w:i/>
      <w:iCs/>
    </w:rPr>
  </w:style>
  <w:style w:type="character" w:styleId="SubtleEmphasis">
    <w:name w:val="Subtle Emphasis"/>
    <w:uiPriority w:val="19"/>
    <w:qFormat/>
    <w:rsid w:val="00A0547C"/>
    <w:rPr>
      <w:i/>
      <w:iCs/>
    </w:rPr>
  </w:style>
  <w:style w:type="character" w:styleId="IntenseEmphasis">
    <w:name w:val="Intense Emphasis"/>
    <w:uiPriority w:val="21"/>
    <w:qFormat/>
    <w:rsid w:val="00A0547C"/>
    <w:rPr>
      <w:b/>
      <w:bCs/>
    </w:rPr>
  </w:style>
  <w:style w:type="character" w:styleId="SubtleReference">
    <w:name w:val="Subtle Reference"/>
    <w:uiPriority w:val="31"/>
    <w:qFormat/>
    <w:rsid w:val="00A0547C"/>
    <w:rPr>
      <w:smallCaps/>
    </w:rPr>
  </w:style>
  <w:style w:type="character" w:styleId="IntenseReference">
    <w:name w:val="Intense Reference"/>
    <w:uiPriority w:val="32"/>
    <w:qFormat/>
    <w:rsid w:val="00A0547C"/>
    <w:rPr>
      <w:smallCaps/>
      <w:spacing w:val="5"/>
      <w:u w:val="single"/>
    </w:rPr>
  </w:style>
  <w:style w:type="character" w:styleId="BookTitle">
    <w:name w:val="Book Title"/>
    <w:uiPriority w:val="33"/>
    <w:qFormat/>
    <w:rsid w:val="00A054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47C"/>
    <w:pPr>
      <w:outlineLvl w:val="9"/>
    </w:pPr>
  </w:style>
  <w:style w:type="character" w:styleId="Hyperlink">
    <w:name w:val="Hyperlink"/>
    <w:uiPriority w:val="99"/>
    <w:unhideWhenUsed/>
    <w:rsid w:val="008042C2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B60C8F"/>
    <w:rPr>
      <w:sz w:val="24"/>
      <w:szCs w:val="24"/>
      <w:lang w:val="en-US" w:eastAsia="en-US" w:bidi="en-US"/>
    </w:rPr>
  </w:style>
  <w:style w:type="table" w:styleId="TableList3">
    <w:name w:val="Table List 3"/>
    <w:basedOn w:val="TableNormal"/>
    <w:uiPriority w:val="99"/>
    <w:semiHidden/>
    <w:unhideWhenUsed/>
    <w:rsid w:val="0020562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aliases w:val="b"/>
    <w:basedOn w:val="Normal"/>
    <w:link w:val="FootnoteTextChar"/>
    <w:semiHidden/>
    <w:unhideWhenUsed/>
    <w:rsid w:val="00205627"/>
    <w:pPr>
      <w:spacing w:after="0" w:line="240" w:lineRule="auto"/>
    </w:pPr>
    <w:rPr>
      <w:rFonts w:ascii="Calibri" w:hAnsi="Calibri"/>
      <w:sz w:val="20"/>
      <w:szCs w:val="20"/>
      <w:lang w:bidi="ar-SA"/>
    </w:rPr>
  </w:style>
  <w:style w:type="character" w:customStyle="1" w:styleId="FootnoteTextChar">
    <w:name w:val="Footnote Text Char"/>
    <w:aliases w:val="b Char"/>
    <w:link w:val="FootnoteText"/>
    <w:semiHidden/>
    <w:rsid w:val="00205627"/>
    <w:rPr>
      <w:rFonts w:ascii="Calibri" w:hAnsi="Calibri"/>
      <w:lang w:val="en-US" w:eastAsia="en-US"/>
    </w:rPr>
  </w:style>
  <w:style w:type="character" w:styleId="FootnoteReference">
    <w:name w:val="footnote reference"/>
    <w:semiHidden/>
    <w:unhideWhenUsed/>
    <w:rsid w:val="00205627"/>
    <w:rPr>
      <w:vertAlign w:val="superscript"/>
    </w:rPr>
  </w:style>
  <w:style w:type="table" w:styleId="TableGrid">
    <w:name w:val="Table Grid"/>
    <w:basedOn w:val="TableNormal"/>
    <w:rsid w:val="00205627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1">
    <w:name w:val="bull 1"/>
    <w:basedOn w:val="Normal"/>
    <w:rsid w:val="00205627"/>
    <w:pPr>
      <w:numPr>
        <w:numId w:val="1"/>
      </w:numPr>
      <w:spacing w:after="120" w:line="240" w:lineRule="auto"/>
      <w:jc w:val="both"/>
    </w:pPr>
    <w:rPr>
      <w:rFonts w:eastAsia="MS Mincho"/>
      <w:lang w:val="it-IT" w:eastAsia="ja-JP" w:bidi="ar-SA"/>
    </w:rPr>
  </w:style>
  <w:style w:type="paragraph" w:customStyle="1" w:styleId="naslov2">
    <w:name w:val="naslov 2"/>
    <w:basedOn w:val="Heading3"/>
    <w:autoRedefine/>
    <w:rsid w:val="00205627"/>
    <w:pPr>
      <w:keepNext/>
      <w:tabs>
        <w:tab w:val="left" w:pos="0"/>
        <w:tab w:val="left" w:pos="360"/>
        <w:tab w:val="left" w:pos="397"/>
        <w:tab w:val="left" w:pos="851"/>
      </w:tabs>
      <w:spacing w:before="0" w:line="240" w:lineRule="auto"/>
      <w:ind w:hanging="510"/>
      <w:jc w:val="center"/>
    </w:pPr>
    <w:rPr>
      <w:rFonts w:ascii="Times New Roman" w:eastAsia="MS Mincho" w:hAnsi="Times New Roman" w:cs="Arial"/>
      <w:b w:val="0"/>
      <w:noProof/>
      <w:lang w:val="sr-Cyrl-CS" w:eastAsia="ja-JP"/>
    </w:rPr>
  </w:style>
  <w:style w:type="paragraph" w:styleId="Footer">
    <w:name w:val="footer"/>
    <w:basedOn w:val="Normal"/>
    <w:link w:val="FooterChar"/>
    <w:uiPriority w:val="99"/>
    <w:rsid w:val="00205627"/>
    <w:pPr>
      <w:tabs>
        <w:tab w:val="center" w:pos="4153"/>
        <w:tab w:val="right" w:pos="8306"/>
      </w:tabs>
      <w:spacing w:after="0" w:line="240" w:lineRule="auto"/>
    </w:pPr>
    <w:rPr>
      <w:rFonts w:eastAsia="MS Mincho"/>
      <w:lang w:val="en-GB" w:eastAsia="ja-JP" w:bidi="ar-SA"/>
    </w:rPr>
  </w:style>
  <w:style w:type="character" w:customStyle="1" w:styleId="FooterChar">
    <w:name w:val="Footer Char"/>
    <w:link w:val="Footer"/>
    <w:uiPriority w:val="99"/>
    <w:rsid w:val="00205627"/>
    <w:rPr>
      <w:rFonts w:eastAsia="MS Mincho"/>
      <w:sz w:val="24"/>
      <w:szCs w:val="24"/>
      <w:lang w:val="en-GB" w:eastAsia="ja-JP"/>
    </w:rPr>
  </w:style>
  <w:style w:type="character" w:styleId="PageNumber">
    <w:name w:val="page number"/>
    <w:rsid w:val="00205627"/>
  </w:style>
  <w:style w:type="paragraph" w:styleId="Header">
    <w:name w:val="header"/>
    <w:basedOn w:val="Normal"/>
    <w:link w:val="HeaderChar"/>
    <w:rsid w:val="00205627"/>
    <w:pPr>
      <w:tabs>
        <w:tab w:val="center" w:pos="4153"/>
        <w:tab w:val="right" w:pos="8306"/>
      </w:tabs>
      <w:spacing w:after="0" w:line="240" w:lineRule="auto"/>
    </w:pPr>
    <w:rPr>
      <w:rFonts w:eastAsia="MS Mincho"/>
      <w:lang w:val="en-GB" w:eastAsia="ja-JP" w:bidi="ar-SA"/>
    </w:rPr>
  </w:style>
  <w:style w:type="character" w:customStyle="1" w:styleId="HeaderChar">
    <w:name w:val="Header Char"/>
    <w:link w:val="Header"/>
    <w:rsid w:val="00205627"/>
    <w:rPr>
      <w:rFonts w:eastAsia="MS Mincho"/>
      <w:sz w:val="24"/>
      <w:szCs w:val="24"/>
      <w:lang w:val="en-GB" w:eastAsia="ja-JP"/>
    </w:rPr>
  </w:style>
  <w:style w:type="character" w:styleId="FollowedHyperlink">
    <w:name w:val="FollowedHyperlink"/>
    <w:uiPriority w:val="99"/>
    <w:rsid w:val="00205627"/>
    <w:rPr>
      <w:color w:val="800080"/>
      <w:u w:val="single"/>
    </w:rPr>
  </w:style>
  <w:style w:type="paragraph" w:styleId="BodyText">
    <w:name w:val="Body Text"/>
    <w:basedOn w:val="Normal"/>
    <w:link w:val="BodyTextChar"/>
    <w:rsid w:val="00205627"/>
    <w:pPr>
      <w:spacing w:after="0" w:line="240" w:lineRule="auto"/>
      <w:jc w:val="both"/>
    </w:pPr>
    <w:rPr>
      <w:rFonts w:eastAsia="Times New Roman"/>
      <w:lang w:bidi="ar-SA"/>
    </w:rPr>
  </w:style>
  <w:style w:type="character" w:customStyle="1" w:styleId="BodyTextChar">
    <w:name w:val="Body Text Char"/>
    <w:link w:val="BodyText"/>
    <w:rsid w:val="00205627"/>
    <w:rPr>
      <w:rFonts w:eastAsia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205627"/>
    <w:pPr>
      <w:spacing w:after="120" w:line="480" w:lineRule="auto"/>
    </w:pPr>
    <w:rPr>
      <w:rFonts w:eastAsia="Times New Roman"/>
      <w:szCs w:val="20"/>
      <w:lang w:bidi="ar-SA"/>
    </w:rPr>
  </w:style>
  <w:style w:type="character" w:customStyle="1" w:styleId="BodyText2Char">
    <w:name w:val="Body Text 2 Char"/>
    <w:link w:val="BodyText2"/>
    <w:rsid w:val="00205627"/>
    <w:rPr>
      <w:rFonts w:eastAsia="Times New Roman"/>
      <w:sz w:val="24"/>
      <w:lang w:val="en-US" w:eastAsia="en-US"/>
    </w:rPr>
  </w:style>
  <w:style w:type="paragraph" w:customStyle="1" w:styleId="xl27">
    <w:name w:val="xl27"/>
    <w:basedOn w:val="Normal"/>
    <w:rsid w:val="002056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lang w:bidi="ar-SA"/>
    </w:rPr>
  </w:style>
  <w:style w:type="paragraph" w:customStyle="1" w:styleId="xl26">
    <w:name w:val="xl26"/>
    <w:basedOn w:val="Normal"/>
    <w:rsid w:val="002056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lang w:bidi="ar-SA"/>
    </w:rPr>
  </w:style>
  <w:style w:type="paragraph" w:styleId="BodyText3">
    <w:name w:val="Body Text 3"/>
    <w:basedOn w:val="Normal"/>
    <w:link w:val="BodyText3Char"/>
    <w:rsid w:val="00205627"/>
    <w:pPr>
      <w:spacing w:after="120" w:line="240" w:lineRule="auto"/>
    </w:pPr>
    <w:rPr>
      <w:rFonts w:eastAsia="Times New Roman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205627"/>
    <w:rPr>
      <w:rFonts w:eastAsia="Times New Roman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205627"/>
    <w:pPr>
      <w:spacing w:before="100" w:beforeAutospacing="1" w:after="100" w:afterAutospacing="1" w:line="240" w:lineRule="auto"/>
    </w:pPr>
    <w:rPr>
      <w:rFonts w:eastAsia="Times New Roman"/>
      <w:lang w:bidi="ar-SA"/>
    </w:rPr>
  </w:style>
  <w:style w:type="paragraph" w:styleId="BodyTextIndent">
    <w:name w:val="Body Text Indent"/>
    <w:basedOn w:val="Normal"/>
    <w:link w:val="BodyTextIndentChar"/>
    <w:rsid w:val="00205627"/>
    <w:pPr>
      <w:spacing w:after="120" w:line="240" w:lineRule="auto"/>
      <w:ind w:left="360"/>
    </w:pPr>
    <w:rPr>
      <w:rFonts w:eastAsia="Times New Roman"/>
      <w:lang w:bidi="ar-SA"/>
    </w:rPr>
  </w:style>
  <w:style w:type="character" w:customStyle="1" w:styleId="BodyTextIndentChar">
    <w:name w:val="Body Text Indent Char"/>
    <w:link w:val="BodyTextIndent"/>
    <w:rsid w:val="00205627"/>
    <w:rPr>
      <w:rFonts w:eastAsia="Times New Roman"/>
      <w:sz w:val="24"/>
      <w:szCs w:val="24"/>
      <w:lang w:val="en-US" w:eastAsia="en-US"/>
    </w:rPr>
  </w:style>
  <w:style w:type="paragraph" w:styleId="PlainText">
    <w:name w:val="Plain Text"/>
    <w:aliases w:val=" Char Char"/>
    <w:basedOn w:val="Normal"/>
    <w:link w:val="PlainTextChar"/>
    <w:unhideWhenUsed/>
    <w:rsid w:val="00205627"/>
    <w:pPr>
      <w:spacing w:after="0" w:line="240" w:lineRule="auto"/>
    </w:pPr>
    <w:rPr>
      <w:rFonts w:ascii="Consolas" w:hAnsi="Consolas"/>
      <w:sz w:val="21"/>
      <w:szCs w:val="21"/>
      <w:lang w:val="sr-Latn-CS" w:bidi="ar-SA"/>
    </w:rPr>
  </w:style>
  <w:style w:type="character" w:customStyle="1" w:styleId="PlainTextChar">
    <w:name w:val="Plain Text Char"/>
    <w:aliases w:val=" Char Char Char"/>
    <w:link w:val="PlainText"/>
    <w:rsid w:val="00205627"/>
    <w:rPr>
      <w:rFonts w:ascii="Consolas" w:hAnsi="Consolas"/>
      <w:sz w:val="21"/>
      <w:szCs w:val="21"/>
      <w:lang w:val="sr-Latn-CS" w:eastAsia="en-US"/>
    </w:rPr>
  </w:style>
  <w:style w:type="paragraph" w:customStyle="1" w:styleId="StyleTimesNewRomanCYR11ptJustified">
    <w:name w:val="Style Times New Roman CYR 11 pt Justified"/>
    <w:basedOn w:val="Normal"/>
    <w:rsid w:val="0020562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/>
      <w:sz w:val="22"/>
      <w:szCs w:val="20"/>
      <w:lang w:val="sl-SI" w:bidi="ar-SA"/>
    </w:rPr>
  </w:style>
  <w:style w:type="paragraph" w:styleId="BodyTextIndent3">
    <w:name w:val="Body Text Indent 3"/>
    <w:basedOn w:val="Normal"/>
    <w:link w:val="BodyTextIndent3Char"/>
    <w:rsid w:val="00205627"/>
    <w:pPr>
      <w:spacing w:after="120" w:line="240" w:lineRule="auto"/>
      <w:ind w:left="283" w:firstLine="708"/>
      <w:jc w:val="both"/>
    </w:pPr>
    <w:rPr>
      <w:rFonts w:eastAsia="Times New Roman"/>
      <w:sz w:val="16"/>
      <w:szCs w:val="16"/>
      <w:lang w:val="sr-Cyrl-CS" w:eastAsia="sr-Latn-CS" w:bidi="ar-SA"/>
    </w:rPr>
  </w:style>
  <w:style w:type="character" w:customStyle="1" w:styleId="BodyTextIndent3Char">
    <w:name w:val="Body Text Indent 3 Char"/>
    <w:link w:val="BodyTextIndent3"/>
    <w:rsid w:val="00205627"/>
    <w:rPr>
      <w:rFonts w:eastAsia="Times New Roman"/>
      <w:sz w:val="16"/>
      <w:szCs w:val="16"/>
      <w:lang w:val="sr-Cyrl-CS" w:eastAsia="sr-Latn-CS"/>
    </w:rPr>
  </w:style>
  <w:style w:type="character" w:customStyle="1" w:styleId="CharCharChar">
    <w:name w:val="Char Char Char"/>
    <w:rsid w:val="00205627"/>
    <w:rPr>
      <w:rFonts w:ascii="Consolas" w:eastAsia="Calibri" w:hAnsi="Consolas"/>
      <w:sz w:val="21"/>
      <w:szCs w:val="21"/>
      <w:lang w:val="sr-Latn-CS" w:eastAsia="en-US" w:bidi="ar-SA"/>
    </w:rPr>
  </w:style>
  <w:style w:type="character" w:customStyle="1" w:styleId="CommentTextChar">
    <w:name w:val="Comment Text Char"/>
    <w:link w:val="CommentText"/>
    <w:semiHidden/>
    <w:rsid w:val="00205627"/>
    <w:rPr>
      <w:rFonts w:eastAsia="MS Mincho"/>
      <w:lang w:val="en-GB" w:eastAsia="ja-JP"/>
    </w:rPr>
  </w:style>
  <w:style w:type="paragraph" w:styleId="CommentText">
    <w:name w:val="annotation text"/>
    <w:basedOn w:val="Normal"/>
    <w:link w:val="CommentTextChar"/>
    <w:semiHidden/>
    <w:rsid w:val="00205627"/>
    <w:pPr>
      <w:spacing w:after="0" w:line="240" w:lineRule="auto"/>
    </w:pPr>
    <w:rPr>
      <w:rFonts w:eastAsia="MS Mincho"/>
      <w:sz w:val="20"/>
      <w:szCs w:val="20"/>
      <w:lang w:val="en-GB" w:eastAsia="ja-JP" w:bidi="ar-SA"/>
    </w:rPr>
  </w:style>
  <w:style w:type="character" w:customStyle="1" w:styleId="CommentTextChar1">
    <w:name w:val="Comment Text Char1"/>
    <w:uiPriority w:val="99"/>
    <w:semiHidden/>
    <w:rsid w:val="00205627"/>
    <w:rPr>
      <w:lang w:val="en-US" w:eastAsia="en-US" w:bidi="en-US"/>
    </w:rPr>
  </w:style>
  <w:style w:type="character" w:customStyle="1" w:styleId="CommentSubjectChar">
    <w:name w:val="Comment Subject Char"/>
    <w:link w:val="CommentSubject"/>
    <w:semiHidden/>
    <w:rsid w:val="00205627"/>
    <w:rPr>
      <w:rFonts w:eastAsia="MS Mincho"/>
      <w:b/>
      <w:bCs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5627"/>
    <w:rPr>
      <w:b/>
      <w:bCs/>
    </w:rPr>
  </w:style>
  <w:style w:type="character" w:customStyle="1" w:styleId="CommentSubjectChar1">
    <w:name w:val="Comment Subject Char1"/>
    <w:uiPriority w:val="99"/>
    <w:semiHidden/>
    <w:rsid w:val="00205627"/>
    <w:rPr>
      <w:b/>
      <w:bCs/>
      <w:lang w:val="en-US" w:eastAsia="en-US" w:bidi="en-US"/>
    </w:rPr>
  </w:style>
  <w:style w:type="character" w:customStyle="1" w:styleId="BalloonTextChar">
    <w:name w:val="Balloon Text Char"/>
    <w:link w:val="BalloonText"/>
    <w:semiHidden/>
    <w:rsid w:val="00205627"/>
    <w:rPr>
      <w:rFonts w:ascii="Tahoma" w:eastAsia="MS Mincho" w:hAnsi="Tahoma" w:cs="Tahoma"/>
      <w:sz w:val="16"/>
      <w:szCs w:val="16"/>
      <w:lang w:val="en-GB" w:eastAsia="ja-JP"/>
    </w:rPr>
  </w:style>
  <w:style w:type="paragraph" w:styleId="BalloonText">
    <w:name w:val="Balloon Text"/>
    <w:basedOn w:val="Normal"/>
    <w:link w:val="BalloonTextChar"/>
    <w:semiHidden/>
    <w:rsid w:val="00205627"/>
    <w:pPr>
      <w:spacing w:after="0" w:line="240" w:lineRule="auto"/>
    </w:pPr>
    <w:rPr>
      <w:rFonts w:ascii="Tahoma" w:eastAsia="MS Mincho" w:hAnsi="Tahoma"/>
      <w:sz w:val="16"/>
      <w:szCs w:val="16"/>
      <w:lang w:val="en-GB" w:eastAsia="ja-JP" w:bidi="ar-SA"/>
    </w:rPr>
  </w:style>
  <w:style w:type="character" w:customStyle="1" w:styleId="BalloonTextChar1">
    <w:name w:val="Balloon Text Char1"/>
    <w:uiPriority w:val="99"/>
    <w:semiHidden/>
    <w:rsid w:val="00205627"/>
    <w:rPr>
      <w:rFonts w:ascii="Segoe UI" w:hAnsi="Segoe UI" w:cs="Segoe UI"/>
      <w:sz w:val="18"/>
      <w:szCs w:val="18"/>
      <w:lang w:val="en-US" w:eastAsia="en-US" w:bidi="en-US"/>
    </w:rPr>
  </w:style>
  <w:style w:type="character" w:styleId="HTMLTypewriter">
    <w:name w:val="HTML Typewriter"/>
    <w:rsid w:val="00205627"/>
    <w:rPr>
      <w:rFonts w:ascii="Courier New" w:eastAsia="Courier New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05627"/>
    <w:pPr>
      <w:spacing w:after="0" w:line="240" w:lineRule="auto"/>
      <w:ind w:left="240" w:hanging="240"/>
    </w:pPr>
    <w:rPr>
      <w:rFonts w:eastAsia="MS Mincho"/>
      <w:lang w:val="en-GB" w:eastAsia="ja-JP" w:bidi="ar-SA"/>
    </w:rPr>
  </w:style>
  <w:style w:type="paragraph" w:styleId="HTMLPreformatted">
    <w:name w:val="HTML Preformatted"/>
    <w:basedOn w:val="Normal"/>
    <w:link w:val="HTMLPreformattedChar"/>
    <w:rsid w:val="00205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205627"/>
    <w:rPr>
      <w:rFonts w:ascii="Courier New" w:eastAsia="Courier New" w:hAnsi="Courier New" w:cs="Courier New"/>
      <w:lang w:val="en-US" w:eastAsia="en-US"/>
    </w:rPr>
  </w:style>
  <w:style w:type="paragraph" w:customStyle="1" w:styleId="naslov01">
    <w:name w:val="naslov 01"/>
    <w:basedOn w:val="Heading1"/>
    <w:autoRedefine/>
    <w:rsid w:val="00205627"/>
    <w:pPr>
      <w:keepNext/>
      <w:tabs>
        <w:tab w:val="left" w:pos="851"/>
      </w:tabs>
      <w:spacing w:before="0" w:line="240" w:lineRule="auto"/>
      <w:contextualSpacing w:val="0"/>
      <w:jc w:val="center"/>
    </w:pPr>
    <w:rPr>
      <w:rFonts w:ascii="Times New Roman" w:eastAsia="MS Mincho" w:hAnsi="Times New Roman" w:cs="Arial"/>
      <w:b w:val="0"/>
      <w:noProof/>
      <w:sz w:val="24"/>
      <w:szCs w:val="24"/>
      <w:lang w:val="sr-Latn-CS"/>
    </w:rPr>
  </w:style>
  <w:style w:type="paragraph" w:customStyle="1" w:styleId="naslov1">
    <w:name w:val="naslov 1"/>
    <w:basedOn w:val="Heading2"/>
    <w:autoRedefine/>
    <w:rsid w:val="00205627"/>
    <w:pPr>
      <w:keepNext/>
      <w:tabs>
        <w:tab w:val="left" w:pos="0"/>
      </w:tabs>
      <w:spacing w:before="0" w:line="240" w:lineRule="auto"/>
      <w:jc w:val="center"/>
    </w:pPr>
    <w:rPr>
      <w:rFonts w:ascii="Times New Roman" w:eastAsia="MS Mincho" w:hAnsi="Times New Roman"/>
      <w:b w:val="0"/>
      <w:iCs/>
      <w:sz w:val="24"/>
      <w:szCs w:val="24"/>
      <w:lang w:val="sr-Cyrl-CS" w:eastAsia="ja-JP"/>
    </w:rPr>
  </w:style>
  <w:style w:type="paragraph" w:customStyle="1" w:styleId="bull2">
    <w:name w:val="bull 2"/>
    <w:basedOn w:val="Normal"/>
    <w:rsid w:val="00205627"/>
    <w:pPr>
      <w:numPr>
        <w:ilvl w:val="1"/>
        <w:numId w:val="2"/>
      </w:numPr>
      <w:tabs>
        <w:tab w:val="clear" w:pos="1800"/>
        <w:tab w:val="num" w:pos="794"/>
      </w:tabs>
      <w:spacing w:after="120" w:line="240" w:lineRule="auto"/>
      <w:ind w:left="794" w:hanging="397"/>
      <w:jc w:val="both"/>
    </w:pPr>
    <w:rPr>
      <w:rFonts w:eastAsia="MS Mincho"/>
      <w:lang w:val="pl-PL" w:eastAsia="ja-JP" w:bidi="ar-SA"/>
    </w:rPr>
  </w:style>
  <w:style w:type="paragraph" w:styleId="TOC1">
    <w:name w:val="toc 1"/>
    <w:basedOn w:val="Heading1"/>
    <w:next w:val="naslov01"/>
    <w:autoRedefine/>
    <w:semiHidden/>
    <w:rsid w:val="00205627"/>
    <w:pPr>
      <w:spacing w:before="240" w:after="120" w:line="240" w:lineRule="auto"/>
      <w:ind w:left="357" w:right="567" w:hanging="357"/>
      <w:contextualSpacing w:val="0"/>
    </w:pPr>
    <w:rPr>
      <w:rFonts w:ascii="Times New Roman" w:hAnsi="Times New Roman" w:cs="Arial"/>
      <w:noProof/>
      <w:sz w:val="22"/>
      <w:szCs w:val="22"/>
      <w:lang w:val="sr-Cyrl-CS"/>
    </w:rPr>
  </w:style>
  <w:style w:type="character" w:customStyle="1" w:styleId="EndnoteTextChar">
    <w:name w:val="Endnote Text Char"/>
    <w:link w:val="EndnoteText"/>
    <w:semiHidden/>
    <w:rsid w:val="00205627"/>
    <w:rPr>
      <w:rFonts w:ascii="CG Times" w:eastAsia="Times New Roman" w:hAnsi="CG Times"/>
      <w:sz w:val="24"/>
      <w:lang w:val="nl-NL"/>
    </w:rPr>
  </w:style>
  <w:style w:type="paragraph" w:styleId="EndnoteText">
    <w:name w:val="endnote text"/>
    <w:basedOn w:val="Normal"/>
    <w:link w:val="EndnoteTextChar"/>
    <w:semiHidden/>
    <w:rsid w:val="00205627"/>
    <w:pPr>
      <w:spacing w:after="0" w:line="240" w:lineRule="auto"/>
    </w:pPr>
    <w:rPr>
      <w:rFonts w:ascii="CG Times" w:eastAsia="Times New Roman" w:hAnsi="CG Times"/>
      <w:szCs w:val="20"/>
      <w:lang w:val="nl-NL" w:eastAsia="x-none" w:bidi="ar-SA"/>
    </w:rPr>
  </w:style>
  <w:style w:type="character" w:customStyle="1" w:styleId="EndnoteTextChar1">
    <w:name w:val="Endnote Text Char1"/>
    <w:uiPriority w:val="99"/>
    <w:semiHidden/>
    <w:rsid w:val="00205627"/>
    <w:rPr>
      <w:lang w:val="en-US" w:eastAsia="en-US" w:bidi="en-US"/>
    </w:rPr>
  </w:style>
  <w:style w:type="character" w:customStyle="1" w:styleId="titlesmall">
    <w:name w:val="titlesmall"/>
    <w:rsid w:val="00205627"/>
    <w:rPr>
      <w:rFonts w:ascii="Arial" w:hAnsi="Arial" w:cs="Arial" w:hint="default"/>
      <w:b/>
      <w:bCs/>
      <w:i w:val="0"/>
      <w:iCs w:val="0"/>
      <w:color w:val="213247"/>
      <w:sz w:val="21"/>
      <w:szCs w:val="21"/>
    </w:rPr>
  </w:style>
  <w:style w:type="paragraph" w:customStyle="1" w:styleId="Normal1">
    <w:name w:val="Normal1"/>
    <w:basedOn w:val="Normal"/>
    <w:rsid w:val="00205627"/>
    <w:pPr>
      <w:spacing w:after="0" w:line="240" w:lineRule="auto"/>
      <w:jc w:val="both"/>
    </w:pPr>
    <w:rPr>
      <w:rFonts w:ascii="CG Times" w:eastAsia="Times New Roman" w:hAnsi="CG Times"/>
      <w:szCs w:val="20"/>
      <w:lang w:val="sl-SI" w:bidi="ar-SA"/>
    </w:rPr>
  </w:style>
  <w:style w:type="character" w:customStyle="1" w:styleId="naslov01Char">
    <w:name w:val="naslov 01 Char"/>
    <w:rsid w:val="00205627"/>
    <w:rPr>
      <w:rFonts w:ascii="Arial" w:eastAsia="MS Mincho" w:hAnsi="Arial" w:cs="Arial"/>
      <w:b/>
      <w:bCs/>
      <w:noProof/>
      <w:kern w:val="32"/>
      <w:sz w:val="24"/>
      <w:szCs w:val="24"/>
      <w:lang w:val="sr-Latn-CS" w:eastAsia="en-US" w:bidi="ar-SA"/>
    </w:rPr>
  </w:style>
  <w:style w:type="character" w:styleId="CommentReference">
    <w:name w:val="annotation reference"/>
    <w:semiHidden/>
    <w:unhideWhenUsed/>
    <w:rsid w:val="002056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5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0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9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6085-0F07-4654-AAFB-6AE52CA5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cp:lastModifiedBy>Natalija Radoja</cp:lastModifiedBy>
  <cp:revision>11</cp:revision>
  <cp:lastPrinted>2020-02-14T14:06:00Z</cp:lastPrinted>
  <dcterms:created xsi:type="dcterms:W3CDTF">2021-04-08T11:29:00Z</dcterms:created>
  <dcterms:modified xsi:type="dcterms:W3CDTF">2021-04-19T12:28:00Z</dcterms:modified>
</cp:coreProperties>
</file>